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t>В настоящий момент территория Кунашакского муниципального района попала в зону задымления, что явилось последствием пожаров на территории Свердловской области. Ввиду чего губернатором Свердловской области подписан указ о введении режима чрезвычайной ситуации в регионе. Жителям района рекомендовано:</w:t>
      </w:r>
    </w:p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t xml:space="preserve"> </w:t>
      </w:r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Не открывать окна и не проветривать помещения; </w:t>
      </w:r>
    </w:p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Сократить пребывание на улице до возможного минимума; </w:t>
      </w:r>
    </w:p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Употреблять больше воды; </w:t>
      </w:r>
    </w:p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помещений;</w:t>
      </w:r>
    </w:p>
    <w:p w:rsidR="001B64C1" w:rsidRDefault="001B64C1">
      <w:pPr>
        <w:rPr>
          <w:rFonts w:ascii="Times New Roman" w:hAnsi="Times New Roman" w:cs="Times New Roman"/>
          <w:sz w:val="28"/>
          <w:szCs w:val="28"/>
        </w:rPr>
      </w:pPr>
      <w:r w:rsidRPr="001B64C1">
        <w:rPr>
          <w:rFonts w:ascii="Times New Roman" w:hAnsi="Times New Roman" w:cs="Times New Roman"/>
          <w:sz w:val="28"/>
          <w:szCs w:val="28"/>
        </w:rPr>
        <w:t xml:space="preserve"> </w:t>
      </w:r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При ухудшении самочувствия, незамедлительно обратиться в медицинское учреждения для оказания скорой помощи; </w:t>
      </w:r>
    </w:p>
    <w:p w:rsidR="007A037D" w:rsidRPr="001B64C1" w:rsidRDefault="001B64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64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B64C1">
        <w:rPr>
          <w:rFonts w:ascii="Times New Roman" w:hAnsi="Times New Roman" w:cs="Times New Roman"/>
          <w:sz w:val="28"/>
          <w:szCs w:val="28"/>
        </w:rPr>
        <w:t xml:space="preserve"> Неукоснительно соблюдать правила пожарной безопасности.</w:t>
      </w:r>
    </w:p>
    <w:sectPr w:rsidR="007A037D" w:rsidRPr="001B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2C"/>
    <w:rsid w:val="001B64C1"/>
    <w:rsid w:val="007A037D"/>
    <w:rsid w:val="009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6B0"/>
  <w15:chartTrackingRefBased/>
  <w15:docId w15:val="{1D4E9642-46DA-494C-B019-CA572DDC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2023-07-25T10:46:00Z</dcterms:created>
  <dcterms:modified xsi:type="dcterms:W3CDTF">2023-07-25T10:47:00Z</dcterms:modified>
</cp:coreProperties>
</file>